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132" w:rsidRPr="005E2956" w:rsidRDefault="00457132" w:rsidP="005E2956">
      <w:pPr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457132" w:rsidRDefault="00457132" w:rsidP="003D12B5">
      <w:pPr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457132" w:rsidRDefault="00457132" w:rsidP="003D12B5">
      <w:pPr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Семинар-практикум </w:t>
      </w:r>
    </w:p>
    <w:p w:rsidR="00457132" w:rsidRDefault="00457132" w:rsidP="00457132">
      <w:pPr>
        <w:spacing w:line="293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C65AC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C65AC">
        <w:rPr>
          <w:rFonts w:ascii="Times New Roman" w:eastAsia="Times New Roman" w:hAnsi="Times New Roman" w:cs="Times New Roman"/>
          <w:bCs/>
          <w:color w:val="493E24"/>
          <w:sz w:val="28"/>
          <w:szCs w:val="28"/>
        </w:rPr>
        <w:t>Развитие духовно - нравственного потенциала здоровья дошкольника в условиях детского сада и семьи</w:t>
      </w:r>
      <w:r w:rsidRPr="00AC65AC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5E2956" w:rsidRPr="00AC65AC" w:rsidRDefault="005E2956" w:rsidP="00457132">
      <w:pPr>
        <w:spacing w:line="293" w:lineRule="atLeast"/>
        <w:jc w:val="center"/>
        <w:rPr>
          <w:rFonts w:ascii="Times New Roman" w:eastAsia="Times New Roman" w:hAnsi="Times New Roman" w:cs="Times New Roman"/>
          <w:color w:val="493E24"/>
          <w:sz w:val="28"/>
          <w:szCs w:val="28"/>
        </w:rPr>
      </w:pPr>
    </w:p>
    <w:p w:rsidR="00457132" w:rsidRDefault="00457132" w:rsidP="003D12B5">
      <w:pPr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5E2956" w:rsidRDefault="005E2956" w:rsidP="003D12B5">
      <w:pPr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5E2956" w:rsidRDefault="005E2956" w:rsidP="003D12B5">
      <w:pPr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457132" w:rsidRPr="005E2956" w:rsidRDefault="00457132" w:rsidP="003D12B5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5E295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Интерактивна</w:t>
      </w:r>
      <w:r w:rsidR="000E6C8E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я</w:t>
      </w:r>
      <w:bookmarkStart w:id="0" w:name="_GoBack"/>
      <w:bookmarkEnd w:id="0"/>
      <w:r w:rsidRPr="005E295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лекция</w:t>
      </w:r>
    </w:p>
    <w:p w:rsidR="003071C1" w:rsidRDefault="00457132" w:rsidP="003D12B5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5E295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«</w:t>
      </w:r>
      <w:r w:rsidR="003D12B5" w:rsidRPr="005E295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Формирование здорового образа жизни у детей дошкольного возраста </w:t>
      </w:r>
    </w:p>
    <w:p w:rsidR="003D12B5" w:rsidRPr="005E2956" w:rsidRDefault="003D12B5" w:rsidP="003D12B5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5E295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в контексте ФГОС </w:t>
      </w:r>
      <w:proofErr w:type="gramStart"/>
      <w:r w:rsidRPr="005E295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ДО</w:t>
      </w:r>
      <w:proofErr w:type="gramEnd"/>
      <w:r w:rsidR="00457132" w:rsidRPr="005E295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»</w:t>
      </w:r>
    </w:p>
    <w:p w:rsidR="00457132" w:rsidRPr="005E2956" w:rsidRDefault="00457132" w:rsidP="003D12B5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457132" w:rsidRDefault="00457132" w:rsidP="003D12B5">
      <w:pPr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457132" w:rsidRDefault="00457132" w:rsidP="003D12B5">
      <w:pPr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457132" w:rsidRDefault="00457132" w:rsidP="003D12B5">
      <w:pPr>
        <w:jc w:val="both"/>
        <w:rPr>
          <w:color w:val="333333"/>
          <w:sz w:val="21"/>
          <w:szCs w:val="21"/>
          <w:shd w:val="clear" w:color="auto" w:fill="FFFFFF"/>
        </w:rPr>
      </w:pPr>
    </w:p>
    <w:p w:rsidR="00457132" w:rsidRDefault="00457132" w:rsidP="003D12B5">
      <w:pPr>
        <w:jc w:val="both"/>
        <w:rPr>
          <w:color w:val="333333"/>
          <w:sz w:val="21"/>
          <w:szCs w:val="21"/>
          <w:shd w:val="clear" w:color="auto" w:fill="FFFFFF"/>
        </w:rPr>
      </w:pPr>
    </w:p>
    <w:p w:rsidR="00457132" w:rsidRDefault="000E6C8E" w:rsidP="003D12B5">
      <w:pPr>
        <w:jc w:val="both"/>
        <w:rPr>
          <w:color w:val="333333"/>
          <w:sz w:val="21"/>
          <w:szCs w:val="21"/>
          <w:shd w:val="clear" w:color="auto" w:fill="FFFFFF"/>
        </w:rPr>
      </w:pPr>
      <w:r>
        <w:rPr>
          <w:noProof/>
          <w:color w:val="333333"/>
          <w:sz w:val="21"/>
          <w:szCs w:val="21"/>
        </w:rPr>
        <w:pict>
          <v:rect id="_x0000_s1026" style="position:absolute;left:0;text-align:left;margin-left:208.2pt;margin-top:18.95pt;width:241.5pt;height:126pt;z-index:251658240" stroked="f">
            <v:textbox>
              <w:txbxContent>
                <w:p w:rsidR="00457132" w:rsidRDefault="0045713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713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Подготовил </w:t>
                  </w:r>
                </w:p>
                <w:p w:rsidR="00457132" w:rsidRPr="00457132" w:rsidRDefault="0045713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r w:rsidRPr="004571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заведующего по УВР Верещагина О.В.</w:t>
                  </w:r>
                </w:p>
              </w:txbxContent>
            </v:textbox>
          </v:rect>
        </w:pict>
      </w:r>
    </w:p>
    <w:p w:rsidR="00457132" w:rsidRDefault="00457132" w:rsidP="003D12B5">
      <w:pPr>
        <w:jc w:val="both"/>
        <w:rPr>
          <w:color w:val="333333"/>
          <w:sz w:val="21"/>
          <w:szCs w:val="21"/>
          <w:shd w:val="clear" w:color="auto" w:fill="FFFFFF"/>
        </w:rPr>
      </w:pPr>
    </w:p>
    <w:p w:rsidR="00457132" w:rsidRDefault="00457132" w:rsidP="003D12B5">
      <w:pPr>
        <w:jc w:val="both"/>
        <w:rPr>
          <w:color w:val="333333"/>
          <w:sz w:val="21"/>
          <w:szCs w:val="21"/>
          <w:shd w:val="clear" w:color="auto" w:fill="FFFFFF"/>
        </w:rPr>
      </w:pPr>
    </w:p>
    <w:p w:rsidR="00457132" w:rsidRDefault="00457132" w:rsidP="003D12B5">
      <w:pPr>
        <w:jc w:val="both"/>
        <w:rPr>
          <w:color w:val="333333"/>
          <w:sz w:val="21"/>
          <w:szCs w:val="21"/>
          <w:shd w:val="clear" w:color="auto" w:fill="FFFFFF"/>
        </w:rPr>
      </w:pPr>
    </w:p>
    <w:p w:rsidR="00457132" w:rsidRDefault="00457132" w:rsidP="003D12B5">
      <w:pPr>
        <w:jc w:val="both"/>
        <w:rPr>
          <w:color w:val="333333"/>
          <w:sz w:val="21"/>
          <w:szCs w:val="21"/>
          <w:shd w:val="clear" w:color="auto" w:fill="FFFFFF"/>
        </w:rPr>
      </w:pPr>
    </w:p>
    <w:p w:rsidR="00457132" w:rsidRDefault="00457132" w:rsidP="003D12B5">
      <w:pPr>
        <w:jc w:val="both"/>
        <w:rPr>
          <w:color w:val="333333"/>
          <w:sz w:val="21"/>
          <w:szCs w:val="21"/>
          <w:shd w:val="clear" w:color="auto" w:fill="FFFFFF"/>
        </w:rPr>
      </w:pPr>
    </w:p>
    <w:p w:rsidR="00457132" w:rsidRDefault="00457132" w:rsidP="003D12B5">
      <w:pPr>
        <w:jc w:val="both"/>
        <w:rPr>
          <w:color w:val="333333"/>
          <w:sz w:val="21"/>
          <w:szCs w:val="21"/>
          <w:shd w:val="clear" w:color="auto" w:fill="FFFFFF"/>
        </w:rPr>
      </w:pPr>
    </w:p>
    <w:p w:rsidR="00457132" w:rsidRDefault="00457132" w:rsidP="003D12B5">
      <w:pPr>
        <w:jc w:val="both"/>
        <w:rPr>
          <w:color w:val="333333"/>
          <w:sz w:val="21"/>
          <w:szCs w:val="21"/>
          <w:shd w:val="clear" w:color="auto" w:fill="FFFFFF"/>
        </w:rPr>
      </w:pPr>
    </w:p>
    <w:p w:rsidR="000E6C8E" w:rsidRDefault="000E6C8E" w:rsidP="005E2956">
      <w:pPr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457132" w:rsidRPr="005E2956" w:rsidRDefault="000E6C8E" w:rsidP="005E2956">
      <w:pPr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Тотьма, 2020</w:t>
      </w:r>
    </w:p>
    <w:p w:rsidR="003D12B5" w:rsidRDefault="003D12B5" w:rsidP="003D12B5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ab/>
      </w:r>
      <w:r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Современный мир диктует свои условия. Все ранее созданное и сформированное модернизируется. Не обошел данный процесс и систему образования. Внедрение Федерального государственного образовательного стандарта дошкольного образования — это основа развития и успешности образования в целом и дошкольного в частности. </w:t>
      </w:r>
    </w:p>
    <w:p w:rsidR="003D12B5" w:rsidRDefault="003D12B5" w:rsidP="003D12B5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Стратегической целью современных дошкольных образовательных учреждений является раскрытие основных и потенциальных возможностей специфичных для возрастной индивидуальности ребенка. </w:t>
      </w:r>
    </w:p>
    <w:p w:rsidR="003D12B5" w:rsidRDefault="003D12B5" w:rsidP="003D12B5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Федеральный государственный образовательный стандарт представляет дошкольное детство как важный период времени в общем развитии личности. Одним из главных аспектов для полноценного гармоничного развития ребенка является здоровье. </w:t>
      </w:r>
    </w:p>
    <w:p w:rsidR="003D12B5" w:rsidRDefault="003D12B5" w:rsidP="003D12B5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Здоровый ребенок — одно из главных условий правильного формирования его характера, развития творческой инициативы, сильной воли, природных задатков. У здорового ребенка быстрее формируются все необходимые умения и навыки, он лучше приспосабливается к смене условий и адекватно воспринимает предъявляемые к нему требования [2]. </w:t>
      </w:r>
    </w:p>
    <w:p w:rsidR="003D12B5" w:rsidRDefault="003D12B5" w:rsidP="003D12B5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Современные условия жизни способствуют лишь ухудшению здоровья детей. Среди патологий преобладающими являются болезни органов дыхания, аллергические заболевания, болезни органов пищеварения, сердечно — сосудистой системы. Растет количество детей «группы риска» по развитию психических нарушений. Также увеличено число детей, дошкольного возраста, имеющие низкие возрастно-половые показатели физического развития [4]. Именно поэтому ведется активная работа в вопросах </w:t>
      </w:r>
      <w:proofErr w:type="gramStart"/>
      <w:r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формирования основ ведения здорового образа жизни</w:t>
      </w:r>
      <w:proofErr w:type="gramEnd"/>
      <w:r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среди всех слоев населения, начиная с самого раннего возраста. </w:t>
      </w:r>
    </w:p>
    <w:p w:rsidR="003D12B5" w:rsidRDefault="003D12B5" w:rsidP="003D12B5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Здоровье — это не только отсутствие болезней, но и позитивное психологическое самочувствие. Все его аспекты одинаково важны и должны рассматриваться во взаимосвязи [1]. Неслучайно древняя медицина уделяла большое внимание системе воспитания, в которой сочетались физическое и духовное развитие ребенка. История показывает, что общество имеет постоянную потребность формировать необходимые в жизни человека двигательные навыки: ходьбу, бег, плавание, развивать в оптимальных уровнях его физические способности: силу, выносливость, ловкость, гибкость и т. д. </w:t>
      </w:r>
    </w:p>
    <w:p w:rsidR="003D12B5" w:rsidRDefault="003D12B5" w:rsidP="003D12B5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Под ведением здорового образа жизни мы понимаем комплекс мероприятий, способствующих сохранению и укреплению здоровья, которые </w:t>
      </w:r>
      <w:r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 xml:space="preserve">планово, систематично вводятся в жизнь человека и закрепляются им на протяжении всей его жизни, став некой философией существования личности. </w:t>
      </w:r>
    </w:p>
    <w:p w:rsidR="003D12B5" w:rsidRDefault="003D12B5" w:rsidP="003D12B5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proofErr w:type="gramStart"/>
      <w:r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Комплексом таких мероприятий для ребенка дошкольного возраста, которые посильно привить детям в соответствии с ФГОС в условиях дошкольного учреждения (а также в домашних условиях при сотрудничестве с родителями), могут выступать: закаливание, проведение культурно-гигиенических процедур, </w:t>
      </w:r>
      <w:proofErr w:type="spellStart"/>
      <w:r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психогимнастика</w:t>
      </w:r>
      <w:proofErr w:type="spellEnd"/>
      <w:r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отказ от употребления вредных продуктов питания, умеренность в использовании информационно-коммуникационных технологий, физкультурные занятия, применение </w:t>
      </w:r>
      <w:proofErr w:type="spellStart"/>
      <w:r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здоровьесберегающих</w:t>
      </w:r>
      <w:proofErr w:type="spellEnd"/>
      <w:r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технологий (пальчиковая гимнастика, гимнастика для глаз, релаксационные упражнения;</w:t>
      </w:r>
      <w:proofErr w:type="gramEnd"/>
      <w:r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логоритмика</w:t>
      </w:r>
      <w:proofErr w:type="spellEnd"/>
      <w:r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; дыхательная гимнастика) и пр. [3]. </w:t>
      </w:r>
      <w:proofErr w:type="gramEnd"/>
    </w:p>
    <w:p w:rsidR="003D12B5" w:rsidRDefault="003D12B5" w:rsidP="003D12B5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Успешное решение проблемы, по мнению Андреевой Н. А., возможно при условии создания в дошкольных учреждениях эффективной системы работы по пропаганде здорового образа жизни, целью которой являются:</w:t>
      </w:r>
    </w:p>
    <w:p w:rsidR="003D12B5" w:rsidRDefault="003D12B5" w:rsidP="003D12B5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 укрепление нравственного и физического здоровья детей; </w:t>
      </w:r>
    </w:p>
    <w:p w:rsidR="003D12B5" w:rsidRDefault="003D12B5" w:rsidP="003D12B5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– направление внимания дошкольников на собственное здоровье и развитие умений и навыков его сохранения; </w:t>
      </w:r>
    </w:p>
    <w:p w:rsidR="003D12B5" w:rsidRDefault="003D12B5" w:rsidP="003D12B5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– постоянная пропаганда принципов здорового образа жизни; </w:t>
      </w:r>
    </w:p>
    <w:p w:rsidR="003D12B5" w:rsidRDefault="003D12B5" w:rsidP="003D12B5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– информирование детей о негативных последствиях вредных привычек; </w:t>
      </w:r>
    </w:p>
    <w:p w:rsidR="003D12B5" w:rsidRDefault="003D12B5" w:rsidP="003D12B5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– привлечение родителей и общественности к утверждению принципов здорового образа жизни [2, с.13]. </w:t>
      </w:r>
    </w:p>
    <w:p w:rsidR="003D12B5" w:rsidRDefault="003D12B5" w:rsidP="003D12B5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Эффективность формирования здорового образа жизни напрямую связана с участием детей и их родителей в этом процессе. Важным является формирование у дошкольника активной позиции по отношению к собственному здоровью. Успех в этой области напрямую зависит от взрослых — родителей и педагогов. В ФГОС </w:t>
      </w:r>
      <w:proofErr w:type="gramStart"/>
      <w:r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ДО</w:t>
      </w:r>
      <w:proofErr w:type="gramEnd"/>
      <w:r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подчеркивается данный аспект. В последнее время большинство родителей часто интересуются, как реализовать принципы здорового образа жизни в наших реалиях и в какой форме преподносить их для своих детей. Это достаточно сознательные ответственные родители. Они покупают различные тренажёры для домашнего использования, отводят детей в спортивные секции, кружки хореографии, придерживаются рекомендаций воспитателей ДОУ, стараются быть положительным примером для детей. Но в тоже время, не все молодые </w:t>
      </w:r>
      <w:r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 xml:space="preserve">семьи могут обеспечить необходимые условия для воспитания здоровых детей. Важную роль для решения данной проблемы отводится дошкольному образовательному учреждению, взаимодействию педагогов с семьями детей.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Одной из задач федерального государственного образовательного стандарта является оказание психологической и педагогической поддержки семьям, а также повышение осведомленности родителей в вопросах образования, защиты и развития здоровья детей. </w:t>
      </w:r>
    </w:p>
    <w:p w:rsidR="003D12B5" w:rsidRDefault="003D12B5" w:rsidP="003D12B5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Для реализации данной проблемы необходимо взаимодействие с семьей на принципах партнерства и взаимопонимания. Работа с семьей в дошкольном учреждении может проводиться в самых различных формах: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Информационные формы позволяют собирать сведения о семье воспитанников; </w:t>
      </w:r>
    </w:p>
    <w:p w:rsidR="003D12B5" w:rsidRDefault="003D12B5" w:rsidP="003D12B5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Проведение совместных мероприятий способствует сближению, созданию дружеской атмосферы; </w:t>
      </w:r>
    </w:p>
    <w:p w:rsidR="003D12B5" w:rsidRDefault="003D12B5" w:rsidP="003D12B5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Коллективные формы работы являются когнитивными, что вызывает доверительное отношение к специалистам ДОУ; </w:t>
      </w:r>
    </w:p>
    <w:p w:rsidR="00457132" w:rsidRDefault="003D12B5" w:rsidP="003D12B5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Визуальная информация способствует активизации внимания родителей к наиболее острым проблемам; </w:t>
      </w:r>
    </w:p>
    <w:p w:rsidR="00457132" w:rsidRDefault="00457132" w:rsidP="003D12B5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="003D12B5"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Участие родителей в создании атрибутов для соревнований, оформление обоев, альбомов достижений и многое другое. </w:t>
      </w:r>
    </w:p>
    <w:p w:rsidR="00457132" w:rsidRDefault="00457132" w:rsidP="003D12B5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="003D12B5"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Очевидно, что отношение ребенка к своему здоровью должно быть предметом педагогического попечительства. Формы, содержание, способы напрямую связаны с теми возрастными особенностями, которые определяют своеобразие каждого этапа развития ребенка и становятся основой формирования у него определенных внутренних установок, в том числе и на здоровый образ жизни [5]. </w:t>
      </w:r>
    </w:p>
    <w:p w:rsidR="00457132" w:rsidRDefault="00457132" w:rsidP="003D12B5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="003D12B5"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Среди форм и методов процесса формирования положительной мотивации на здоровый образ жизни приоритетная роль принадлежит активным методам, основанным на демократическом стиле взаимодействия и способствующим формированию критического мышления, инициативы и творчества. </w:t>
      </w:r>
    </w:p>
    <w:p w:rsidR="00457132" w:rsidRDefault="00457132" w:rsidP="003D12B5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proofErr w:type="gramStart"/>
      <w:r w:rsidR="003D12B5"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Целесообразно применять традиционные методы: беседа, наблюдения, разъяснения, убеждения, положительный и отрицательный примеры, методы выработки привычек, методы упражнений, контроля и самоконтроля и т. д. </w:t>
      </w:r>
      <w:proofErr w:type="gramEnd"/>
    </w:p>
    <w:p w:rsidR="00457132" w:rsidRDefault="00457132" w:rsidP="003D12B5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ab/>
      </w:r>
      <w:r w:rsidR="003D12B5"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Работа с детьми для развития здорового образа жизни в дошкольном учреждении направлена на раскрытие определенных знаний и навыков, осознанных потребностей в физическом воспитании и спорте, понимание того, что здоровье — это не только отсутствие заболевания, но и необходимость тщательного отношения к своему организму. </w:t>
      </w:r>
    </w:p>
    <w:p w:rsidR="00457132" w:rsidRDefault="00457132" w:rsidP="003D12B5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="003D12B5"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Чтобы преследуемая цель была успешной, необходимо создать определенные условия. Основное условие в соответствии с федеральным государственным образовательным стандартом можно определить за счет индивидуальных особенностей и потребностей каждого ребенка. </w:t>
      </w:r>
    </w:p>
    <w:p w:rsidR="00457132" w:rsidRDefault="00457132" w:rsidP="003D12B5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="003D12B5"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Так же важными условиями формирования у детей здорового образа жизни является: </w:t>
      </w:r>
    </w:p>
    <w:p w:rsidR="00457132" w:rsidRDefault="00457132" w:rsidP="003D12B5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– т</w:t>
      </w:r>
      <w:r w:rsidR="003D12B5"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ехнологии сохранения здоровья и их внедрение в дошкольные образовательные учреждения; </w:t>
      </w:r>
    </w:p>
    <w:p w:rsidR="00457132" w:rsidRDefault="00457132" w:rsidP="003D12B5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– с</w:t>
      </w:r>
      <w:r w:rsidR="003D12B5"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отрудничество с семьей; </w:t>
      </w:r>
    </w:p>
    <w:p w:rsidR="00457132" w:rsidRDefault="003D12B5" w:rsidP="003D12B5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– систематическая работа в области сбережений для здоровья; </w:t>
      </w:r>
    </w:p>
    <w:p w:rsidR="00457132" w:rsidRDefault="003D12B5" w:rsidP="003D12B5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– создание особых условий для обеспечения детской двигательной активности, удовлетворения их потребности в движении. </w:t>
      </w:r>
    </w:p>
    <w:p w:rsidR="00457132" w:rsidRDefault="003D12B5" w:rsidP="003D12B5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– обеспечение соблюдения дневного режима; </w:t>
      </w:r>
    </w:p>
    <w:p w:rsidR="00457132" w:rsidRDefault="003D12B5" w:rsidP="003D12B5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– индивидуальная работа с детьми; </w:t>
      </w:r>
    </w:p>
    <w:p w:rsidR="00457132" w:rsidRDefault="003D12B5" w:rsidP="003D12B5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– работа по улучшению здоровья ослабленных детей; </w:t>
      </w:r>
    </w:p>
    <w:p w:rsidR="00457132" w:rsidRDefault="003D12B5" w:rsidP="003D12B5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– индивидуальный подход для детей, перенесших болезнь; </w:t>
      </w:r>
    </w:p>
    <w:p w:rsidR="00457132" w:rsidRDefault="003D12B5" w:rsidP="003D12B5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– проведение диагностических исследований. </w:t>
      </w:r>
    </w:p>
    <w:p w:rsidR="00457132" w:rsidRDefault="003D12B5" w:rsidP="003D12B5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– достаточные материальные ресурсы, создание развивающейся среды. </w:t>
      </w:r>
    </w:p>
    <w:p w:rsidR="00457132" w:rsidRDefault="00457132" w:rsidP="003D12B5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="003D12B5"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Выводы. </w:t>
      </w:r>
    </w:p>
    <w:p w:rsidR="00457132" w:rsidRDefault="00457132" w:rsidP="003D12B5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="003D12B5"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Взрослые окружающие ребенка должны не только давать знания, но и обучать детей тому, как их использовать: разумно относиться к своему здоровью, определять угрозы, различать что хорошо, а что вредно для организма, проявлять любопытство в отношении здоровья, быть в состоянии предотвратить ситуации, которые угрожают здоровью, без напоминания соблюдать аккуратность, чистоту, культурные и гигиенические навыки</w:t>
      </w:r>
      <w:proofErr w:type="gramStart"/>
      <w:r w:rsidR="003D12B5"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proofErr w:type="gramEnd"/>
    </w:p>
    <w:p w:rsidR="00457132" w:rsidRDefault="00457132" w:rsidP="003D12B5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="003D12B5"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Следует помнить, что личный пример педагогов ДОУ и пример родителей имеют большое значение в этом. ФГОС </w:t>
      </w:r>
      <w:proofErr w:type="gramStart"/>
      <w:r w:rsidR="003D12B5"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ДО</w:t>
      </w:r>
      <w:proofErr w:type="gramEnd"/>
      <w:r w:rsidR="003D12B5"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gramStart"/>
      <w:r w:rsidR="003D12B5"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направлен</w:t>
      </w:r>
      <w:proofErr w:type="gramEnd"/>
      <w:r w:rsidR="003D12B5"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на </w:t>
      </w:r>
      <w:r w:rsidR="003D12B5"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 xml:space="preserve">поддержку многообразия детства, сохранение его уникальности и внутренней ценности. Все дети имеют право на счастливое и яркое детство, полное впечатлений. Каждый ребенок хочет быть здоровым, сильным, подвижным, бегать, прыгать, кататься на велосипеде, играть со сверстниками во дворе, полностью жить этой блестящей страницей своей жизни и стать достойным гражданином этой страны. А помочь ребенку ценить свое здоровье, заботиться о нем, могут взрослые: педагоги ДОУ и родители ребенка. </w:t>
      </w:r>
    </w:p>
    <w:p w:rsidR="00457132" w:rsidRDefault="003D12B5" w:rsidP="003D12B5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  Литература: </w:t>
      </w:r>
    </w:p>
    <w:p w:rsidR="00457132" w:rsidRDefault="00457132" w:rsidP="003D12B5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r w:rsidR="004E63F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3D12B5"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Приказ от 17 октября 2013 г. № 1155 об утверждении Федерального государственного образовательного стандарта дошкольного образования // </w:t>
      </w:r>
    </w:p>
    <w:p w:rsidR="00457132" w:rsidRDefault="00457132" w:rsidP="003D12B5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r w:rsidR="004E63F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3D12B5"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Андреева Н. А. Взаимодействие ДОУ и семьи в формировании основ здорового образа жизни у детей дошкольного возраста. </w:t>
      </w:r>
      <w:proofErr w:type="spellStart"/>
      <w:r w:rsidR="003D12B5"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Автореф</w:t>
      </w:r>
      <w:proofErr w:type="spellEnd"/>
      <w:r w:rsidR="003D12B5"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  <w:proofErr w:type="spellStart"/>
      <w:r w:rsidR="003D12B5"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дис</w:t>
      </w:r>
      <w:proofErr w:type="spellEnd"/>
      <w:r w:rsidR="003D12B5"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…канд. </w:t>
      </w:r>
      <w:proofErr w:type="spellStart"/>
      <w:r w:rsidR="003D12B5"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пед</w:t>
      </w:r>
      <w:proofErr w:type="spellEnd"/>
      <w:r w:rsidR="003D12B5"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наук //Н. А. Андреева.- Екатеринбург, 2005.– 22 с. </w:t>
      </w:r>
    </w:p>
    <w:p w:rsidR="00457132" w:rsidRDefault="00457132" w:rsidP="003D12B5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r w:rsidR="004E63F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3D12B5"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Барабаш В. Г. Ценностное отношение к здоровью как психолого-педагогическая категория / В. Г. Барабаш // Образование в период детства: традиции, реальность, инновации. </w:t>
      </w:r>
      <w:proofErr w:type="spellStart"/>
      <w:r w:rsidR="003D12B5"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Междунар</w:t>
      </w:r>
      <w:proofErr w:type="spellEnd"/>
      <w:r w:rsidR="003D12B5"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научно-</w:t>
      </w:r>
      <w:proofErr w:type="spellStart"/>
      <w:r w:rsidR="003D12B5"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практ</w:t>
      </w:r>
      <w:proofErr w:type="spellEnd"/>
      <w:r w:rsidR="003D12B5"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  <w:proofErr w:type="spellStart"/>
      <w:r w:rsidR="003D12B5"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конф</w:t>
      </w:r>
      <w:proofErr w:type="spellEnd"/>
      <w:r w:rsidR="003D12B5"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., Моска-Шадринск,2007. с.8–14 </w:t>
      </w:r>
    </w:p>
    <w:p w:rsidR="00457132" w:rsidRDefault="00457132" w:rsidP="003D12B5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r w:rsidR="004E63F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Волошина</w:t>
      </w:r>
      <w:r w:rsidR="003D12B5"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Л. Н. Представления современного ребёнка-дошкольника о здоровье и здоровом образе жизни / Л. Н. Волошина, Л. П. </w:t>
      </w:r>
      <w:proofErr w:type="spellStart"/>
      <w:r w:rsidR="003D12B5"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Кудаланова</w:t>
      </w:r>
      <w:proofErr w:type="spellEnd"/>
      <w:r w:rsidR="003D12B5"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// Фундаментальные исследования. — 2012. — № 3. — с. 269–272. </w:t>
      </w:r>
    </w:p>
    <w:p w:rsidR="00457132" w:rsidRDefault="00457132" w:rsidP="003D12B5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r w:rsidR="004E63F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3D12B5"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Ирхин В. Н. </w:t>
      </w:r>
      <w:proofErr w:type="spellStart"/>
      <w:r w:rsidR="003D12B5"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Здоровьесберегающая</w:t>
      </w:r>
      <w:proofErr w:type="spellEnd"/>
      <w:r w:rsidR="003D12B5"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деятельность педагога дошкольного образовательного учреждения / Ирхин В. Н., </w:t>
      </w:r>
      <w:proofErr w:type="spellStart"/>
      <w:r w:rsidR="003D12B5"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Кортюкова</w:t>
      </w:r>
      <w:proofErr w:type="spellEnd"/>
      <w:r w:rsidR="003D12B5"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Е. А. — Б., 2006г. </w:t>
      </w:r>
    </w:p>
    <w:p w:rsidR="000F1F3C" w:rsidRPr="003D12B5" w:rsidRDefault="00DE29C1" w:rsidP="003D12B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proofErr w:type="gramStart"/>
      <w:r w:rsidR="004E63F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Основные термины: </w:t>
      </w:r>
      <w:r w:rsidR="003D12B5" w:rsidRPr="003D12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здоровый образ жизни, ребенок, федеральный государственный образовательный стандарт, дошкольный возраст, дошкольное учреждение, здоровье, собственное здоровье, здоровый ребенок, жизнь человека, дошкольное образование. </w:t>
      </w:r>
      <w:proofErr w:type="gramEnd"/>
    </w:p>
    <w:sectPr w:rsidR="000F1F3C" w:rsidRPr="003D12B5" w:rsidSect="005E295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D12B5"/>
    <w:rsid w:val="000719CE"/>
    <w:rsid w:val="000E6C8E"/>
    <w:rsid w:val="000F1F3C"/>
    <w:rsid w:val="002F3C8A"/>
    <w:rsid w:val="003071C1"/>
    <w:rsid w:val="003D12B5"/>
    <w:rsid w:val="00457132"/>
    <w:rsid w:val="004E63FE"/>
    <w:rsid w:val="00511B24"/>
    <w:rsid w:val="005E2956"/>
    <w:rsid w:val="007100A2"/>
    <w:rsid w:val="00DE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1513</Words>
  <Characters>8629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2018-10-02T13:09:00Z</dcterms:created>
  <dcterms:modified xsi:type="dcterms:W3CDTF">2021-08-12T12:58:00Z</dcterms:modified>
</cp:coreProperties>
</file>